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F3" w:rsidRPr="000E45F3" w:rsidRDefault="000E45F3" w:rsidP="000E45F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45F3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0E45F3" w:rsidRPr="000E45F3" w:rsidRDefault="000E45F3" w:rsidP="000E45F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E45F3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0E45F3" w:rsidRPr="000E45F3" w:rsidRDefault="000E45F3" w:rsidP="000E45F3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pos="720"/>
        </w:tabs>
        <w:suppressAutoHyphens/>
        <w:spacing w:after="0" w:line="240" w:lineRule="auto"/>
        <w:jc w:val="center"/>
        <w:outlineLvl w:val="1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Физическая культура и спорт</w:t>
      </w:r>
    </w:p>
    <w:p w:rsidR="000E45F3" w:rsidRPr="000E45F3" w:rsidRDefault="000E45F3" w:rsidP="000E45F3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pos="720"/>
        </w:tabs>
        <w:suppressAutoHyphens/>
        <w:spacing w:after="0" w:line="240" w:lineRule="auto"/>
        <w:jc w:val="center"/>
        <w:outlineLvl w:val="1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</w:p>
    <w:p w:rsidR="000E45F3" w:rsidRPr="000E45F3" w:rsidRDefault="000E45F3" w:rsidP="000E45F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E45F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характеристика:</w:t>
      </w:r>
    </w:p>
    <w:p w:rsidR="000E45F3" w:rsidRPr="000E45F3" w:rsidRDefault="000E45F3" w:rsidP="000E45F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E45F3">
        <w:rPr>
          <w:rFonts w:ascii="Times New Roman" w:eastAsia="Times New Roman" w:hAnsi="Times New Roman" w:cs="Times New Roman"/>
          <w:bCs/>
          <w:color w:val="000000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Биотехнология, направленность Пищевая биотехнология</w:t>
      </w:r>
      <w:r w:rsidRPr="000E45F3">
        <w:rPr>
          <w:rFonts w:ascii="Times New Roman" w:eastAsia="Times New Roman" w:hAnsi="Times New Roman" w:cs="Times New Roman"/>
          <w:color w:val="000000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0E45F3">
        <w:rPr>
          <w:rFonts w:ascii="Times New Roman" w:eastAsia="Times New Roman" w:hAnsi="Times New Roman" w:cs="Times New Roman"/>
          <w:bCs/>
          <w:color w:val="000000"/>
          <w:lang w:eastAsia="ru-RU"/>
        </w:rPr>
        <w:t>19.03.01 Биотехнология</w:t>
      </w:r>
      <w:r w:rsidRPr="000E45F3">
        <w:rPr>
          <w:rFonts w:ascii="Times New Roman" w:eastAsia="Times New Roman" w:hAnsi="Times New Roman" w:cs="Times New Roman"/>
          <w:color w:val="000000"/>
          <w:lang w:eastAsia="ru-RU"/>
        </w:rPr>
        <w:t xml:space="preserve"> (уровень бакалавриата</w:t>
      </w:r>
      <w:proofErr w:type="gramStart"/>
      <w:r w:rsidRPr="000E45F3">
        <w:rPr>
          <w:rFonts w:ascii="Times New Roman" w:eastAsia="Times New Roman" w:hAnsi="Times New Roman" w:cs="Times New Roman"/>
          <w:color w:val="000000"/>
          <w:lang w:eastAsia="ru-RU"/>
        </w:rPr>
        <w:t>),  утвержденным</w:t>
      </w:r>
      <w:proofErr w:type="gramEnd"/>
      <w:r w:rsidRPr="000E45F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Министерства образования и науки РФ от 11 марта 2015 г. № 193.</w:t>
      </w:r>
    </w:p>
    <w:p w:rsidR="000E45F3" w:rsidRPr="000E45F3" w:rsidRDefault="000E45F3" w:rsidP="000E45F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E45F3">
        <w:rPr>
          <w:rFonts w:ascii="Times New Roman" w:eastAsia="Times New Roman" w:hAnsi="Times New Roman" w:cs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:rsidR="000E45F3" w:rsidRPr="000E45F3" w:rsidRDefault="004058FD" w:rsidP="000E45F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2</w:t>
      </w:r>
      <w:r w:rsidR="000E45F3" w:rsidRPr="000E45F3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0E45F3" w:rsidRPr="000E45F3" w:rsidRDefault="000E45F3" w:rsidP="000E45F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0E45F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0E45F3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0E45F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ОК-7, ОК-8</w:t>
      </w:r>
    </w:p>
    <w:p w:rsidR="000E45F3" w:rsidRPr="000E45F3" w:rsidRDefault="000E45F3" w:rsidP="000E45F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E45F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0E45F3" w:rsidRPr="000E45F3" w:rsidRDefault="000E45F3" w:rsidP="000E45F3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</w:rPr>
      </w:pPr>
      <w:r w:rsidRPr="000E45F3">
        <w:rPr>
          <w:rFonts w:ascii="Times New Roman" w:eastAsia="Calibri" w:hAnsi="Times New Roman" w:cs="Times New Roman"/>
          <w:b/>
          <w:i/>
        </w:rPr>
        <w:t xml:space="preserve"> Знание</w:t>
      </w:r>
    </w:p>
    <w:p w:rsidR="000E45F3" w:rsidRPr="000E45F3" w:rsidRDefault="000E45F3" w:rsidP="000E45F3">
      <w:pPr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E45F3">
        <w:rPr>
          <w:rFonts w:ascii="Times New Roman" w:eastAsia="Times New Roman" w:hAnsi="Times New Roman" w:cs="Times New Roman"/>
          <w:lang w:eastAsia="ar-SA"/>
        </w:rPr>
        <w:t>Знать социальную роль физической культуры в развитии личности; и подготовке ее к профессиональной деятельности, влияние оздоровительных систем на профилактику профессиональных заболеваний и вредных привычек, способы контроля и оценки физического развития и физической подготовленности</w:t>
      </w:r>
      <w:r w:rsidRPr="000E45F3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0E45F3" w:rsidRPr="000E45F3" w:rsidRDefault="000E45F3" w:rsidP="000E45F3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</w:rPr>
      </w:pPr>
      <w:r w:rsidRPr="000E45F3">
        <w:rPr>
          <w:rFonts w:ascii="Times New Roman" w:eastAsia="Calibri" w:hAnsi="Times New Roman" w:cs="Times New Roman"/>
          <w:b/>
          <w:i/>
        </w:rPr>
        <w:t>Умение</w:t>
      </w:r>
    </w:p>
    <w:p w:rsidR="000E45F3" w:rsidRPr="000E45F3" w:rsidRDefault="000E45F3" w:rsidP="000E45F3">
      <w:pPr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E45F3">
        <w:rPr>
          <w:rFonts w:ascii="Times New Roman" w:eastAsia="Times New Roman" w:hAnsi="Times New Roman" w:cs="Times New Roman"/>
          <w:lang w:eastAsia="ar-SA"/>
        </w:rPr>
        <w:t>Уметь правильно выполнять физические упражнения, составлять комплексы упражнений для развития различных качеств, преодолевать искусственные и естественные препятствия с использованием разнообразных способов передвижения.</w:t>
      </w:r>
    </w:p>
    <w:p w:rsidR="000E45F3" w:rsidRPr="000E45F3" w:rsidRDefault="000E45F3" w:rsidP="000E45F3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</w:rPr>
      </w:pPr>
      <w:r w:rsidRPr="000E45F3">
        <w:rPr>
          <w:rFonts w:ascii="Times New Roman" w:eastAsia="Calibri" w:hAnsi="Times New Roman" w:cs="Times New Roman"/>
          <w:b/>
          <w:i/>
        </w:rPr>
        <w:t>Навык</w:t>
      </w:r>
    </w:p>
    <w:p w:rsidR="000E45F3" w:rsidRPr="000E45F3" w:rsidRDefault="000E45F3" w:rsidP="000E45F3">
      <w:pPr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0E45F3">
        <w:rPr>
          <w:rFonts w:ascii="Times New Roman" w:eastAsia="Times New Roman" w:hAnsi="Times New Roman" w:cs="Times New Roman"/>
          <w:lang w:eastAsia="ar-SA"/>
        </w:rPr>
        <w:t>Владеть техникой выполнения упражнений на любые группы мышц, навыками самоконтроля физического состояния и теоретическими знаниями для физического самосовершенствования</w:t>
      </w:r>
      <w:r w:rsidRPr="000E45F3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0E45F3" w:rsidRPr="000E45F3" w:rsidRDefault="000E45F3" w:rsidP="000E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E45F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:rsidR="000E45F3" w:rsidRPr="000E45F3" w:rsidRDefault="000E45F3" w:rsidP="000E45F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iCs/>
        </w:rPr>
      </w:pPr>
      <w:r w:rsidRPr="000E45F3">
        <w:rPr>
          <w:rFonts w:ascii="Times New Roman" w:eastAsia="Calibri" w:hAnsi="Times New Roman" w:cs="Times New Roman"/>
          <w:iCs/>
        </w:rPr>
        <w:t>Иметь опыт деятельности применения средств и методов физической культуры для обеспечения полноценной социальной и профессиональной деятельности, физкультурного самопознания и самосовершенствования.</w:t>
      </w:r>
    </w:p>
    <w:p w:rsidR="000E45F3" w:rsidRPr="000E45F3" w:rsidRDefault="004058FD" w:rsidP="000E45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 3</w:t>
      </w:r>
      <w:r w:rsidR="000E45F3" w:rsidRPr="000E45F3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1. Физическая культура в общекультурной и профессиональной подготовке студентов.</w:t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2. Социально-биологические основы физической культуры.</w:t>
      </w: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ab/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3. Здоровый образ жизни. Физическая культура в обеспечении здоровья.</w:t>
      </w: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ab/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4. Психофизиологические основы учебного труда и интеллектуальной деятельности студентов. Средства физической культуры в регулировании работоспособности.</w:t>
      </w: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ab/>
        <w:t>Раздел 5. Общая физическая и спортивная подготовка в системе физического воспитания.</w:t>
      </w: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ab/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6. Организация самостоятельных занятий физическими упражнениями различной направленности.</w:t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7. Спорт. Индивидуальный выбор спорта или система физических упражнений.</w:t>
      </w: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ab/>
        <w:t>Раздел 8. Особенности занятий избранным видом спорта или системой физических упражнений.</w:t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9. Самоконтроль занимающихся физическими упражнениями.</w:t>
      </w:r>
    </w:p>
    <w:p w:rsidR="000E45F3" w:rsidRPr="000E45F3" w:rsidRDefault="000E45F3" w:rsidP="000E45F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10. Профессионально-прикладная физическая подготовка студентов.</w:t>
      </w: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ab/>
      </w:r>
    </w:p>
    <w:p w:rsidR="004058FD" w:rsidRDefault="000E45F3" w:rsidP="004058F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45F3">
        <w:rPr>
          <w:rFonts w:ascii="Times New Roman" w:eastAsia="Droid Sans Fallback" w:hAnsi="Times New Roman" w:cs="Times New Roman"/>
          <w:kern w:val="1"/>
          <w:lang w:eastAsia="zh-CN" w:bidi="hi-IN"/>
        </w:rPr>
        <w:t>Раздел 11. Физическая культура в профессиональной деятельности бакалавра и специалиста (выпускника Высшей школы).</w:t>
      </w:r>
    </w:p>
    <w:p w:rsidR="004058FD" w:rsidRDefault="004058FD" w:rsidP="004058F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bookmarkStart w:id="0" w:name="_Hlk82446416"/>
      <w:r w:rsidRPr="00405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405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058F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0"/>
      <w:bookmarkEnd w:id="1"/>
    </w:p>
    <w:p w:rsidR="000B724A" w:rsidRDefault="000B724A" w:rsidP="000B72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            </w:t>
      </w:r>
      <w:r w:rsidR="004058FD" w:rsidRPr="004058FD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5</w:t>
      </w:r>
      <w:r w:rsidR="000E45F3" w:rsidRPr="004058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0E45F3" w:rsidRPr="000E45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Разработчик: </w:t>
      </w:r>
      <w:r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236393">
        <w:rPr>
          <w:rFonts w:ascii="Times New Roman" w:eastAsia="Times New Roman" w:hAnsi="Times New Roman"/>
          <w:color w:val="000000"/>
          <w:lang w:eastAsia="ru-RU"/>
        </w:rPr>
        <w:t xml:space="preserve"> кафедры </w:t>
      </w:r>
      <w:r w:rsidR="00236393" w:rsidRPr="00236393">
        <w:rPr>
          <w:rFonts w:ascii="Times New Roman" w:eastAsia="Times New Roman" w:hAnsi="Times New Roman"/>
          <w:color w:val="000000"/>
          <w:lang w:eastAsia="ru-RU"/>
        </w:rPr>
        <w:t>физического воспитания</w:t>
      </w:r>
      <w:r>
        <w:rPr>
          <w:rFonts w:ascii="Times New Roman" w:eastAsia="Times New Roman" w:hAnsi="Times New Roman"/>
          <w:color w:val="000000"/>
          <w:lang w:eastAsia="ru-RU"/>
        </w:rPr>
        <w:t>, канд. с.-х. н</w:t>
      </w:r>
      <w:r w:rsidR="001C23F3">
        <w:rPr>
          <w:rFonts w:ascii="Times New Roman" w:eastAsia="Times New Roman" w:hAnsi="Times New Roman"/>
          <w:color w:val="000000"/>
          <w:lang w:eastAsia="ru-RU"/>
        </w:rPr>
        <w:t>аук</w:t>
      </w:r>
      <w:r>
        <w:rPr>
          <w:rFonts w:ascii="Times New Roman" w:eastAsia="Times New Roman" w:hAnsi="Times New Roman"/>
          <w:color w:val="000000"/>
          <w:lang w:eastAsia="ru-RU"/>
        </w:rPr>
        <w:t>. Габибов А.Б.</w:t>
      </w:r>
    </w:p>
    <w:p w:rsidR="000B724A" w:rsidRDefault="000B724A" w:rsidP="000B724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E45F3" w:rsidRPr="004058FD" w:rsidRDefault="000E45F3" w:rsidP="004058F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lang w:eastAsia="zh-CN" w:bidi="hi-IN"/>
        </w:rPr>
      </w:pPr>
      <w:bookmarkStart w:id="2" w:name="_GoBack"/>
      <w:bookmarkEnd w:id="2"/>
    </w:p>
    <w:p w:rsidR="00E665F4" w:rsidRDefault="00E665F4"/>
    <w:sectPr w:rsidR="00E665F4" w:rsidSect="0013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B50E3"/>
    <w:multiLevelType w:val="multilevel"/>
    <w:tmpl w:val="B4FEE8F4"/>
    <w:lvl w:ilvl="0">
      <w:start w:val="1"/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ascii="SimSun" w:eastAsia="SimSun" w:hAnsi="SimSun" w:hint="eastAsia"/>
        <w:kern w:val="1"/>
      </w:rPr>
    </w:lvl>
    <w:lvl w:ilvl="1">
      <w:start w:val="1"/>
      <w:numFmt w:val="bullet"/>
      <w:lvlText w:val="◦"/>
      <w:lvlJc w:val="left"/>
      <w:pPr>
        <w:tabs>
          <w:tab w:val="num" w:pos="1849"/>
        </w:tabs>
        <w:ind w:left="18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  <w:kern w:val="1"/>
      </w:rPr>
    </w:lvl>
    <w:lvl w:ilvl="4">
      <w:start w:val="1"/>
      <w:numFmt w:val="bullet"/>
      <w:lvlText w:val="◦"/>
      <w:lvlJc w:val="left"/>
      <w:pPr>
        <w:tabs>
          <w:tab w:val="num" w:pos="2929"/>
        </w:tabs>
        <w:ind w:left="29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  <w:kern w:val="1"/>
      </w:rPr>
    </w:lvl>
    <w:lvl w:ilvl="7">
      <w:start w:val="1"/>
      <w:numFmt w:val="bullet"/>
      <w:lvlText w:val="◦"/>
      <w:lvlJc w:val="left"/>
      <w:pPr>
        <w:tabs>
          <w:tab w:val="num" w:pos="4009"/>
        </w:tabs>
        <w:ind w:left="40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9"/>
        </w:tabs>
        <w:ind w:left="4369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F3"/>
    <w:rsid w:val="000B724A"/>
    <w:rsid w:val="000E45F3"/>
    <w:rsid w:val="00131951"/>
    <w:rsid w:val="001C23F3"/>
    <w:rsid w:val="00236393"/>
    <w:rsid w:val="004058FD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8D8CA-9F4A-47EA-8D19-D1642FB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7</cp:revision>
  <dcterms:created xsi:type="dcterms:W3CDTF">2021-05-13T10:02:00Z</dcterms:created>
  <dcterms:modified xsi:type="dcterms:W3CDTF">2023-06-29T06:36:00Z</dcterms:modified>
</cp:coreProperties>
</file>